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6041B" w14:textId="6609124C" w:rsidR="005A730E" w:rsidRDefault="005A730E" w:rsidP="005A730E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Theme="minorHAnsi" w:hAnsiTheme="minorHAnsi" w:cstheme="minorHAnsi"/>
          <w:iCs/>
          <w:color w:val="5D6970"/>
          <w:sz w:val="40"/>
          <w:szCs w:val="30"/>
        </w:rPr>
      </w:pPr>
      <w:r w:rsidRPr="005A730E">
        <w:rPr>
          <w:rFonts w:asciiTheme="minorHAnsi" w:hAnsiTheme="minorHAnsi" w:cstheme="minorHAnsi"/>
          <w:iCs/>
          <w:noProof/>
          <w:color w:val="5D6970"/>
          <w:sz w:val="4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54A3C6" wp14:editId="533F8F37">
                <wp:simplePos x="0" y="0"/>
                <wp:positionH relativeFrom="column">
                  <wp:posOffset>3815548</wp:posOffset>
                </wp:positionH>
                <wp:positionV relativeFrom="paragraph">
                  <wp:posOffset>58</wp:posOffset>
                </wp:positionV>
                <wp:extent cx="1963420" cy="1296035"/>
                <wp:effectExtent l="0" t="0" r="1778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89666" w14:textId="0E1EAC61" w:rsidR="005A730E" w:rsidRDefault="00C251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C7B09F" wp14:editId="5C116AC3">
                                  <wp:extent cx="2153710" cy="124015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4482" cy="12578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4A3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45pt;margin-top:0;width:154.6pt;height:10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">
                <v:textbox>
                  <w:txbxContent>
                    <w:p w14:paraId="2CA89666" w14:textId="0E1EAC61" w:rsidR="005A730E" w:rsidRDefault="00C25184">
                      <w:r>
                        <w:rPr>
                          <w:noProof/>
                        </w:rPr>
                        <w:drawing>
                          <wp:inline distT="0" distB="0" distL="0" distR="0" wp14:anchorId="49C7B09F" wp14:editId="5C116AC3">
                            <wp:extent cx="2153710" cy="124015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4482" cy="12578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71FB">
        <w:rPr>
          <w:rFonts w:asciiTheme="minorHAnsi" w:hAnsiTheme="minorHAnsi" w:cstheme="minorHAnsi"/>
          <w:iCs/>
          <w:color w:val="5D6970"/>
          <w:sz w:val="40"/>
          <w:szCs w:val="30"/>
        </w:rPr>
        <w:t xml:space="preserve">  </w:t>
      </w:r>
    </w:p>
    <w:p w14:paraId="1571ED5E" w14:textId="0F495D85" w:rsidR="005A730E" w:rsidRPr="00D66B5B" w:rsidRDefault="00C25184" w:rsidP="005A730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omic Sans MS" w:hAnsi="Comic Sans MS" w:cstheme="minorHAnsi"/>
          <w:iCs/>
          <w:sz w:val="36"/>
          <w:szCs w:val="28"/>
        </w:rPr>
      </w:pPr>
      <w:r w:rsidRPr="00D66B5B">
        <w:rPr>
          <w:rFonts w:ascii="Comic Sans MS" w:hAnsi="Comic Sans MS" w:cstheme="minorHAnsi"/>
          <w:iCs/>
          <w:noProof/>
          <w:sz w:val="36"/>
          <w:szCs w:val="28"/>
        </w:rPr>
        <w:t>Danza “Guadalup” Ministry</w:t>
      </w:r>
      <w:r w:rsidR="005A730E" w:rsidRPr="00D66B5B">
        <w:rPr>
          <w:rFonts w:ascii="Comic Sans MS" w:hAnsi="Comic Sans MS" w:cstheme="minorHAnsi"/>
          <w:iCs/>
          <w:noProof/>
          <w:sz w:val="36"/>
          <w:szCs w:val="28"/>
        </w:rPr>
        <w:t xml:space="preserve">              </w:t>
      </w:r>
    </w:p>
    <w:p w14:paraId="269503B4" w14:textId="7B73395D" w:rsidR="005A730E" w:rsidRPr="00D66B5B" w:rsidRDefault="005A730E" w:rsidP="005A730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omic Sans MS" w:hAnsi="Comic Sans MS" w:cstheme="minorHAnsi"/>
          <w:iCs/>
          <w:sz w:val="28"/>
        </w:rPr>
      </w:pPr>
      <w:r w:rsidRPr="00D66B5B">
        <w:rPr>
          <w:rFonts w:ascii="Comic Sans MS" w:hAnsi="Comic Sans MS" w:cstheme="minorHAnsi"/>
          <w:iCs/>
          <w:sz w:val="28"/>
        </w:rPr>
        <w:t>Our Lady of Peace Catholic Church</w:t>
      </w:r>
    </w:p>
    <w:p w14:paraId="4CEEA8D6" w14:textId="77777777" w:rsidR="005A730E" w:rsidRDefault="005A730E" w:rsidP="00853CA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iCs/>
          <w:color w:val="5D6970"/>
          <w:sz w:val="28"/>
          <w:szCs w:val="30"/>
        </w:rPr>
      </w:pPr>
    </w:p>
    <w:p w14:paraId="219DD467" w14:textId="7CA51E3E" w:rsidR="000F750E" w:rsidRPr="00D66B5B" w:rsidRDefault="000F750E" w:rsidP="00B23ED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omic Sans MS" w:hAnsi="Comic Sans MS" w:cs="Calibri"/>
          <w:b/>
          <w:iCs/>
          <w:szCs w:val="30"/>
        </w:rPr>
      </w:pPr>
      <w:r w:rsidRPr="00D66B5B">
        <w:rPr>
          <w:rFonts w:ascii="Comic Sans MS" w:hAnsi="Comic Sans MS" w:cs="Calibri"/>
          <w:b/>
          <w:iCs/>
          <w:szCs w:val="30"/>
        </w:rPr>
        <w:t xml:space="preserve">Dear Sirs: </w:t>
      </w:r>
    </w:p>
    <w:p w14:paraId="0BE46C02" w14:textId="55103FB9" w:rsidR="000F750E" w:rsidRDefault="000F750E" w:rsidP="00B23ED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omic Sans MS" w:hAnsi="Comic Sans MS"/>
        </w:rPr>
      </w:pPr>
    </w:p>
    <w:p w14:paraId="5A340478" w14:textId="0C95749C" w:rsidR="00291C9E" w:rsidRPr="00B23ED7" w:rsidRDefault="000F750E" w:rsidP="000F750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Comic Sans MS" w:hAnsi="Comic Sans MS" w:cs="Calibri"/>
          <w:bCs/>
          <w:iCs/>
          <w:color w:val="5D6970"/>
          <w:szCs w:val="30"/>
        </w:rPr>
      </w:pPr>
      <w:r w:rsidRPr="000F750E">
        <w:rPr>
          <w:rFonts w:ascii="Comic Sans MS" w:hAnsi="Comic Sans MS"/>
        </w:rPr>
        <w:t>The Danza “Guadalup” Matachines Ministry at</w:t>
      </w:r>
      <w:r>
        <w:rPr>
          <w:rFonts w:ascii="Comic Sans MS" w:hAnsi="Comic Sans MS"/>
        </w:rPr>
        <w:t xml:space="preserve"> Our Lady of Peace Catholic Church is a religious non-profit organization that serves the Parish and the Great Alpine Community. </w:t>
      </w:r>
      <w:r w:rsidR="00C50A8E" w:rsidRPr="00C50A8E">
        <w:rPr>
          <w:rFonts w:ascii="Comic Sans MS" w:hAnsi="Comic Sans MS"/>
        </w:rPr>
        <w:t xml:space="preserve">Danza “Guadalup” </w:t>
      </w:r>
      <w:r w:rsidR="001D4F16">
        <w:rPr>
          <w:rFonts w:ascii="Comic Sans MS" w:hAnsi="Comic Sans MS"/>
        </w:rPr>
        <w:t xml:space="preserve">organizes </w:t>
      </w:r>
      <w:r w:rsidR="00B75754">
        <w:rPr>
          <w:rFonts w:ascii="Comic Sans MS" w:hAnsi="Comic Sans MS"/>
        </w:rPr>
        <w:t xml:space="preserve">activities </w:t>
      </w:r>
      <w:r w:rsidR="00291C9E">
        <w:rPr>
          <w:rFonts w:ascii="Comic Sans MS" w:hAnsi="Comic Sans MS"/>
        </w:rPr>
        <w:t>to affirm “</w:t>
      </w:r>
      <w:r w:rsidR="00D30EFF">
        <w:rPr>
          <w:rFonts w:ascii="Comic Sans MS" w:hAnsi="Comic Sans MS"/>
        </w:rPr>
        <w:t>love</w:t>
      </w:r>
      <w:r w:rsidR="00C50A8E" w:rsidRPr="00C50A8E">
        <w:rPr>
          <w:rFonts w:ascii="Comic Sans MS" w:hAnsi="Comic Sans MS"/>
        </w:rPr>
        <w:t xml:space="preserve"> </w:t>
      </w:r>
      <w:r w:rsidR="00291C9E">
        <w:rPr>
          <w:rFonts w:ascii="Comic Sans MS" w:hAnsi="Comic Sans MS"/>
        </w:rPr>
        <w:t xml:space="preserve">for </w:t>
      </w:r>
      <w:r w:rsidR="00C50A8E" w:rsidRPr="00C50A8E">
        <w:rPr>
          <w:rFonts w:ascii="Comic Sans MS" w:hAnsi="Comic Sans MS"/>
        </w:rPr>
        <w:t>God</w:t>
      </w:r>
      <w:r w:rsidR="00291C9E">
        <w:rPr>
          <w:rFonts w:ascii="Comic Sans MS" w:hAnsi="Comic Sans MS"/>
        </w:rPr>
        <w:t>”</w:t>
      </w:r>
      <w:r w:rsidR="00C50A8E" w:rsidRPr="00C50A8E">
        <w:rPr>
          <w:rFonts w:ascii="Comic Sans MS" w:hAnsi="Comic Sans MS"/>
        </w:rPr>
        <w:t xml:space="preserve">, to </w:t>
      </w:r>
      <w:r w:rsidR="00291C9E">
        <w:rPr>
          <w:rFonts w:ascii="Comic Sans MS" w:hAnsi="Comic Sans MS"/>
        </w:rPr>
        <w:t>“</w:t>
      </w:r>
      <w:r w:rsidR="00C50A8E" w:rsidRPr="00C50A8E">
        <w:rPr>
          <w:rFonts w:ascii="Comic Sans MS" w:hAnsi="Comic Sans MS"/>
        </w:rPr>
        <w:t>honor Jesus Christ</w:t>
      </w:r>
      <w:r w:rsidR="00291C9E">
        <w:rPr>
          <w:rFonts w:ascii="Comic Sans MS" w:hAnsi="Comic Sans MS"/>
        </w:rPr>
        <w:t>”</w:t>
      </w:r>
      <w:r w:rsidR="00C50A8E" w:rsidRPr="00C50A8E">
        <w:rPr>
          <w:rFonts w:ascii="Comic Sans MS" w:hAnsi="Comic Sans MS"/>
        </w:rPr>
        <w:t xml:space="preserve"> and to pro</w:t>
      </w:r>
      <w:r w:rsidR="00D30EFF">
        <w:rPr>
          <w:rFonts w:ascii="Comic Sans MS" w:hAnsi="Comic Sans MS"/>
        </w:rPr>
        <w:t>mote</w:t>
      </w:r>
      <w:r w:rsidR="00C50A8E" w:rsidRPr="00C50A8E">
        <w:rPr>
          <w:rFonts w:ascii="Comic Sans MS" w:hAnsi="Comic Sans MS"/>
        </w:rPr>
        <w:t xml:space="preserve"> “Good Will” </w:t>
      </w:r>
      <w:r w:rsidR="00A56067">
        <w:rPr>
          <w:rFonts w:ascii="Comic Sans MS" w:hAnsi="Comic Sans MS"/>
        </w:rPr>
        <w:t>among</w:t>
      </w:r>
      <w:r w:rsidR="00C50A8E" w:rsidRPr="00C50A8E">
        <w:rPr>
          <w:rFonts w:ascii="Comic Sans MS" w:hAnsi="Comic Sans MS"/>
        </w:rPr>
        <w:t xml:space="preserve"> neighbor</w:t>
      </w:r>
      <w:r w:rsidR="00291C9E">
        <w:rPr>
          <w:rFonts w:ascii="Comic Sans MS" w:hAnsi="Comic Sans MS"/>
        </w:rPr>
        <w:t xml:space="preserve">s. </w:t>
      </w:r>
    </w:p>
    <w:p w14:paraId="79BC51F8" w14:textId="77777777" w:rsidR="00291C9E" w:rsidRDefault="00291C9E" w:rsidP="00C42DF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Comic Sans MS" w:hAnsi="Comic Sans MS"/>
        </w:rPr>
      </w:pPr>
    </w:p>
    <w:p w14:paraId="10942A18" w14:textId="17A96C55" w:rsidR="00291C9E" w:rsidRDefault="000F750E" w:rsidP="00C42DF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Comic Sans MS" w:hAnsi="Comic Sans MS" w:cstheme="majorHAnsi"/>
        </w:rPr>
      </w:pPr>
      <w:r>
        <w:rPr>
          <w:rFonts w:ascii="Comic Sans MS" w:hAnsi="Comic Sans MS"/>
        </w:rPr>
        <w:t xml:space="preserve">Our goal is </w:t>
      </w:r>
      <w:r w:rsidR="00291C9E">
        <w:rPr>
          <w:rFonts w:ascii="Comic Sans MS" w:hAnsi="Comic Sans MS"/>
        </w:rPr>
        <w:t xml:space="preserve">to raise community support for planning an “Alpine Multicultural Festival” to be held at Kokernot Park on </w:t>
      </w:r>
      <w:r w:rsidR="00B75754">
        <w:rPr>
          <w:rFonts w:ascii="Comic Sans MS" w:hAnsi="Comic Sans MS"/>
        </w:rPr>
        <w:t>June</w:t>
      </w:r>
      <w:r w:rsidR="00291C9E">
        <w:rPr>
          <w:rFonts w:ascii="Comic Sans MS" w:hAnsi="Comic Sans MS"/>
        </w:rPr>
        <w:t xml:space="preserve"> </w:t>
      </w:r>
      <w:r w:rsidR="0048042C">
        <w:rPr>
          <w:rFonts w:ascii="Comic Sans MS" w:hAnsi="Comic Sans MS"/>
        </w:rPr>
        <w:t>11-12</w:t>
      </w:r>
      <w:r w:rsidR="00291C9E">
        <w:rPr>
          <w:rFonts w:ascii="Comic Sans MS" w:hAnsi="Comic Sans MS"/>
        </w:rPr>
        <w:t xml:space="preserve">, 2022.  </w:t>
      </w:r>
      <w:r w:rsidR="00C50A8E" w:rsidRPr="00C50A8E">
        <w:rPr>
          <w:rFonts w:ascii="Comic Sans MS" w:hAnsi="Comic Sans MS" w:cstheme="minorHAnsi"/>
        </w:rPr>
        <w:t xml:space="preserve">The </w:t>
      </w:r>
      <w:r w:rsidR="00291C9E">
        <w:rPr>
          <w:rFonts w:ascii="Comic Sans MS" w:hAnsi="Comic Sans MS" w:cstheme="minorHAnsi"/>
        </w:rPr>
        <w:t xml:space="preserve">weekend </w:t>
      </w:r>
      <w:r w:rsidR="00F45FC8">
        <w:rPr>
          <w:rFonts w:ascii="Comic Sans MS" w:hAnsi="Comic Sans MS" w:cstheme="minorHAnsi"/>
        </w:rPr>
        <w:t xml:space="preserve">family-oriented </w:t>
      </w:r>
      <w:r w:rsidR="00C50A8E" w:rsidRPr="00C50A8E">
        <w:rPr>
          <w:rFonts w:ascii="Comic Sans MS" w:hAnsi="Comic Sans MS" w:cstheme="minorHAnsi"/>
        </w:rPr>
        <w:t xml:space="preserve">event will focus on </w:t>
      </w:r>
      <w:r w:rsidR="00F45FC8">
        <w:rPr>
          <w:rFonts w:ascii="Comic Sans MS" w:hAnsi="Comic Sans MS" w:cstheme="minorHAnsi"/>
        </w:rPr>
        <w:t xml:space="preserve">multicultural </w:t>
      </w:r>
      <w:r w:rsidR="00C50A8E" w:rsidRPr="00C50A8E">
        <w:rPr>
          <w:rFonts w:ascii="Comic Sans MS" w:hAnsi="Comic Sans MS" w:cstheme="minorHAnsi"/>
        </w:rPr>
        <w:t>cultural music/dance entertainment, educational art and crafts displays, food booths and games for children</w:t>
      </w:r>
      <w:r w:rsidR="00C50A8E" w:rsidRPr="00C50A8E">
        <w:rPr>
          <w:rFonts w:ascii="Comic Sans MS" w:hAnsi="Comic Sans MS" w:cstheme="majorHAnsi"/>
        </w:rPr>
        <w:t>.</w:t>
      </w:r>
      <w:r w:rsidR="00C50A8E" w:rsidRPr="00C50A8E">
        <w:rPr>
          <w:rFonts w:ascii="Comic Sans MS" w:hAnsi="Comic Sans MS" w:cstheme="majorHAnsi"/>
          <w:b/>
          <w:bCs/>
        </w:rPr>
        <w:t xml:space="preserve"> </w:t>
      </w:r>
      <w:r w:rsidR="00B75754">
        <w:rPr>
          <w:rFonts w:ascii="Comic Sans MS" w:hAnsi="Comic Sans MS" w:cstheme="majorHAnsi"/>
        </w:rPr>
        <w:t xml:space="preserve">Matachines, </w:t>
      </w:r>
      <w:r w:rsidR="00C42DFB">
        <w:rPr>
          <w:rFonts w:ascii="Comic Sans MS" w:hAnsi="Comic Sans MS" w:cstheme="majorHAnsi"/>
        </w:rPr>
        <w:t>Country Western, and Mexican</w:t>
      </w:r>
      <w:r w:rsidR="00D30EFF">
        <w:rPr>
          <w:rFonts w:ascii="Comic Sans MS" w:hAnsi="Comic Sans MS" w:cstheme="majorHAnsi"/>
        </w:rPr>
        <w:t>/American</w:t>
      </w:r>
      <w:r w:rsidR="00C42DFB">
        <w:rPr>
          <w:rFonts w:ascii="Comic Sans MS" w:hAnsi="Comic Sans MS" w:cstheme="majorHAnsi"/>
        </w:rPr>
        <w:t xml:space="preserve"> Ballet groups</w:t>
      </w:r>
      <w:r w:rsidR="00727E84">
        <w:rPr>
          <w:rFonts w:ascii="Comic Sans MS" w:hAnsi="Comic Sans MS" w:cstheme="majorHAnsi"/>
        </w:rPr>
        <w:t xml:space="preserve"> will be invited to participate</w:t>
      </w:r>
      <w:r w:rsidR="00C42DFB">
        <w:rPr>
          <w:rFonts w:ascii="Comic Sans MS" w:hAnsi="Comic Sans MS" w:cstheme="majorHAnsi"/>
        </w:rPr>
        <w:t xml:space="preserve">.  </w:t>
      </w:r>
    </w:p>
    <w:p w14:paraId="1AEABB64" w14:textId="77777777" w:rsidR="00291C9E" w:rsidRDefault="00291C9E" w:rsidP="00C42DF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Comic Sans MS" w:hAnsi="Comic Sans MS" w:cstheme="majorHAnsi"/>
        </w:rPr>
      </w:pPr>
    </w:p>
    <w:p w14:paraId="433C0FE4" w14:textId="5AF377D1" w:rsidR="00D30EFF" w:rsidRPr="00D30EFF" w:rsidRDefault="00F45FC8" w:rsidP="00C42DF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</w:t>
      </w:r>
      <w:r w:rsidR="0048042C">
        <w:rPr>
          <w:rFonts w:ascii="Comic Sans MS" w:hAnsi="Comic Sans MS" w:cstheme="majorHAnsi"/>
        </w:rPr>
        <w:t>is</w:t>
      </w:r>
      <w:r>
        <w:rPr>
          <w:rFonts w:ascii="Comic Sans MS" w:hAnsi="Comic Sans MS" w:cstheme="majorHAnsi"/>
        </w:rPr>
        <w:t xml:space="preserve"> is a free public event.</w:t>
      </w:r>
      <w:r w:rsidR="00291C9E">
        <w:rPr>
          <w:rFonts w:ascii="Comic Sans MS" w:hAnsi="Comic Sans MS" w:cstheme="majorHAnsi"/>
        </w:rPr>
        <w:t xml:space="preserve">  </w:t>
      </w:r>
      <w:r w:rsidR="00D30EFF">
        <w:rPr>
          <w:rFonts w:ascii="Comic Sans MS" w:hAnsi="Comic Sans MS" w:cstheme="majorHAnsi"/>
        </w:rPr>
        <w:t>We need the support of your business as an official sponsor.  We humbly ask for a donation of $</w:t>
      </w:r>
      <w:r>
        <w:rPr>
          <w:rFonts w:ascii="Comic Sans MS" w:hAnsi="Comic Sans MS" w:cstheme="majorHAnsi"/>
        </w:rPr>
        <w:t>1</w:t>
      </w:r>
      <w:r w:rsidR="00D30EFF">
        <w:rPr>
          <w:rFonts w:ascii="Comic Sans MS" w:hAnsi="Comic Sans MS" w:cstheme="majorHAnsi"/>
        </w:rPr>
        <w:t xml:space="preserve">00 or more.  </w:t>
      </w:r>
      <w:r w:rsidR="004E5DE0" w:rsidRPr="004E5DE0">
        <w:rPr>
          <w:rFonts w:ascii="Comic Sans MS" w:hAnsi="Comic Sans MS" w:cstheme="majorHAnsi"/>
          <w:u w:val="single"/>
        </w:rPr>
        <w:t>Please make checks to Matachines Danza Guadalupe and mail to Attn: Ruth Macias, PO Box 354, Alpine, Texas 79831.</w:t>
      </w:r>
      <w:r w:rsidR="004E5DE0">
        <w:rPr>
          <w:rFonts w:ascii="Comic Sans MS" w:hAnsi="Comic Sans MS" w:cstheme="majorHAnsi"/>
        </w:rPr>
        <w:t xml:space="preserve">  </w:t>
      </w:r>
      <w:r w:rsidR="00BB5C7E">
        <w:rPr>
          <w:rFonts w:ascii="Comic Sans MS" w:hAnsi="Comic Sans MS" w:cstheme="majorHAnsi"/>
        </w:rPr>
        <w:t xml:space="preserve">We also accept alternative means of assistance.  </w:t>
      </w:r>
      <w:r w:rsidR="00D30EFF">
        <w:rPr>
          <w:rFonts w:ascii="Comic Sans MS" w:hAnsi="Comic Sans MS" w:cstheme="majorHAnsi"/>
        </w:rPr>
        <w:t>In return</w:t>
      </w:r>
      <w:r>
        <w:rPr>
          <w:rFonts w:ascii="Comic Sans MS" w:hAnsi="Comic Sans MS" w:cstheme="majorHAnsi"/>
        </w:rPr>
        <w:t xml:space="preserve">, </w:t>
      </w:r>
      <w:r w:rsidR="00D30EFF">
        <w:rPr>
          <w:rFonts w:ascii="Comic Sans MS" w:hAnsi="Comic Sans MS" w:cstheme="majorHAnsi"/>
        </w:rPr>
        <w:t>we will promote your business</w:t>
      </w:r>
      <w:r w:rsidR="00DF11E6">
        <w:rPr>
          <w:rFonts w:ascii="Comic Sans MS" w:hAnsi="Comic Sans MS" w:cstheme="majorHAnsi"/>
        </w:rPr>
        <w:t xml:space="preserve"> </w:t>
      </w:r>
      <w:r w:rsidR="00291C9E">
        <w:rPr>
          <w:rFonts w:ascii="Comic Sans MS" w:hAnsi="Comic Sans MS" w:cstheme="majorHAnsi"/>
        </w:rPr>
        <w:t>extensively</w:t>
      </w:r>
      <w:r w:rsidR="00D30EFF">
        <w:rPr>
          <w:rFonts w:ascii="Comic Sans MS" w:hAnsi="Comic Sans MS" w:cstheme="majorHAnsi"/>
        </w:rPr>
        <w:t xml:space="preserve"> during the event. </w:t>
      </w:r>
      <w:r w:rsidR="00DF11E6">
        <w:rPr>
          <w:rFonts w:ascii="Comic Sans MS" w:hAnsi="Comic Sans MS" w:cstheme="majorHAnsi"/>
        </w:rPr>
        <w:t xml:space="preserve"> A festival T-shirt will be awarded to you as a token of our appreciation.</w:t>
      </w:r>
      <w:r w:rsidR="00D30EFF">
        <w:rPr>
          <w:rFonts w:ascii="Comic Sans MS" w:hAnsi="Comic Sans MS" w:cs="Calibri"/>
          <w:bCs/>
          <w:iCs/>
          <w:color w:val="5D6970"/>
          <w:szCs w:val="30"/>
        </w:rPr>
        <w:t xml:space="preserve">  </w:t>
      </w:r>
    </w:p>
    <w:p w14:paraId="6BC891F6" w14:textId="77777777" w:rsidR="00D30EFF" w:rsidRDefault="00D30EFF" w:rsidP="00C42DF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Comic Sans MS" w:hAnsi="Comic Sans MS" w:cs="Calibri"/>
          <w:bCs/>
          <w:iCs/>
          <w:color w:val="5D6970"/>
          <w:szCs w:val="30"/>
        </w:rPr>
      </w:pPr>
    </w:p>
    <w:p w14:paraId="6BA8F1BB" w14:textId="2B12FBA6" w:rsidR="000D123E" w:rsidRDefault="001A6EB3" w:rsidP="000D123E">
      <w:pPr>
        <w:pStyle w:val="ListParagraph"/>
        <w:ind w:left="0"/>
        <w:jc w:val="both"/>
        <w:rPr>
          <w:rFonts w:ascii="Comic Sans MS" w:hAnsi="Comic Sans MS" w:cstheme="majorHAnsi"/>
          <w:sz w:val="24"/>
          <w:szCs w:val="24"/>
        </w:rPr>
      </w:pPr>
      <w:r>
        <w:rPr>
          <w:rFonts w:ascii="Comic Sans MS" w:hAnsi="Comic Sans MS" w:cstheme="majorHAnsi"/>
          <w:sz w:val="24"/>
          <w:szCs w:val="24"/>
        </w:rPr>
        <w:t>The event will be promoted</w:t>
      </w:r>
      <w:r w:rsidR="00727E84">
        <w:rPr>
          <w:rFonts w:ascii="Comic Sans MS" w:hAnsi="Comic Sans MS" w:cstheme="majorHAnsi"/>
          <w:sz w:val="24"/>
          <w:szCs w:val="24"/>
        </w:rPr>
        <w:t>,</w:t>
      </w:r>
      <w:r>
        <w:rPr>
          <w:rFonts w:ascii="Comic Sans MS" w:hAnsi="Comic Sans MS" w:cstheme="majorHAnsi"/>
          <w:sz w:val="24"/>
          <w:szCs w:val="24"/>
        </w:rPr>
        <w:t xml:space="preserve"> </w:t>
      </w:r>
      <w:r w:rsidR="00CA74A9">
        <w:rPr>
          <w:rFonts w:ascii="Comic Sans MS" w:hAnsi="Comic Sans MS" w:cstheme="majorHAnsi"/>
          <w:sz w:val="24"/>
          <w:szCs w:val="24"/>
        </w:rPr>
        <w:t xml:space="preserve">within and </w:t>
      </w:r>
      <w:r>
        <w:rPr>
          <w:rFonts w:ascii="Comic Sans MS" w:hAnsi="Comic Sans MS" w:cstheme="majorHAnsi"/>
          <w:sz w:val="24"/>
          <w:szCs w:val="24"/>
        </w:rPr>
        <w:t>beyond</w:t>
      </w:r>
      <w:r w:rsidR="00727E84">
        <w:rPr>
          <w:rFonts w:ascii="Comic Sans MS" w:hAnsi="Comic Sans MS" w:cstheme="majorHAnsi"/>
          <w:sz w:val="24"/>
          <w:szCs w:val="24"/>
        </w:rPr>
        <w:t>,</w:t>
      </w:r>
      <w:r>
        <w:rPr>
          <w:rFonts w:ascii="Comic Sans MS" w:hAnsi="Comic Sans MS" w:cstheme="majorHAnsi"/>
          <w:sz w:val="24"/>
          <w:szCs w:val="24"/>
        </w:rPr>
        <w:t xml:space="preserve"> the tri-county area to attract visitors to the Alpine vicinity.  Out of town visitors will stay at local hotels</w:t>
      </w:r>
      <w:r w:rsidR="00CA74A9">
        <w:rPr>
          <w:rFonts w:ascii="Comic Sans MS" w:hAnsi="Comic Sans MS" w:cstheme="majorHAnsi"/>
          <w:sz w:val="24"/>
          <w:szCs w:val="24"/>
        </w:rPr>
        <w:t xml:space="preserve">, dine out at local </w:t>
      </w:r>
      <w:r w:rsidR="00C42DFB">
        <w:rPr>
          <w:rFonts w:ascii="Comic Sans MS" w:hAnsi="Comic Sans MS" w:cstheme="majorHAnsi"/>
          <w:sz w:val="24"/>
          <w:szCs w:val="24"/>
        </w:rPr>
        <w:t>restaurant</w:t>
      </w:r>
      <w:r w:rsidR="00137644">
        <w:rPr>
          <w:rFonts w:ascii="Comic Sans MS" w:hAnsi="Comic Sans MS" w:cstheme="majorHAnsi"/>
          <w:sz w:val="24"/>
          <w:szCs w:val="24"/>
        </w:rPr>
        <w:t>s</w:t>
      </w:r>
      <w:r w:rsidR="00D901A4">
        <w:rPr>
          <w:rFonts w:ascii="Comic Sans MS" w:hAnsi="Comic Sans MS" w:cstheme="majorHAnsi"/>
          <w:sz w:val="24"/>
          <w:szCs w:val="24"/>
        </w:rPr>
        <w:t>,</w:t>
      </w:r>
      <w:r w:rsidR="00CA74A9">
        <w:rPr>
          <w:rFonts w:ascii="Comic Sans MS" w:hAnsi="Comic Sans MS" w:cstheme="majorHAnsi"/>
          <w:sz w:val="24"/>
          <w:szCs w:val="24"/>
        </w:rPr>
        <w:t xml:space="preserve"> and make purchases </w:t>
      </w:r>
      <w:r w:rsidR="00291C9E">
        <w:rPr>
          <w:rFonts w:ascii="Comic Sans MS" w:hAnsi="Comic Sans MS" w:cstheme="majorHAnsi"/>
          <w:sz w:val="24"/>
          <w:szCs w:val="24"/>
        </w:rPr>
        <w:t>in town</w:t>
      </w:r>
      <w:r w:rsidR="00CA74A9">
        <w:rPr>
          <w:rFonts w:ascii="Comic Sans MS" w:hAnsi="Comic Sans MS" w:cstheme="majorHAnsi"/>
          <w:sz w:val="24"/>
          <w:szCs w:val="24"/>
        </w:rPr>
        <w:t>.  This event will make Alpine a weekend destinatio</w:t>
      </w:r>
      <w:r w:rsidR="000D123E">
        <w:rPr>
          <w:rFonts w:ascii="Comic Sans MS" w:hAnsi="Comic Sans MS" w:cstheme="majorHAnsi"/>
          <w:sz w:val="24"/>
          <w:szCs w:val="24"/>
        </w:rPr>
        <w:t>n.</w:t>
      </w:r>
    </w:p>
    <w:p w14:paraId="11568D3D" w14:textId="40751FD9" w:rsidR="00B75754" w:rsidRDefault="00B75754" w:rsidP="000D123E">
      <w:pPr>
        <w:pStyle w:val="ListParagraph"/>
        <w:ind w:left="0"/>
        <w:jc w:val="both"/>
        <w:rPr>
          <w:rFonts w:ascii="Comic Sans MS" w:hAnsi="Comic Sans MS" w:cstheme="majorHAnsi"/>
          <w:sz w:val="24"/>
          <w:szCs w:val="24"/>
        </w:rPr>
      </w:pPr>
    </w:p>
    <w:p w14:paraId="61B700AB" w14:textId="5E66A9B1" w:rsidR="000D123E" w:rsidRPr="009E7815" w:rsidRDefault="00B75754" w:rsidP="000D123E">
      <w:pPr>
        <w:pStyle w:val="ListParagraph"/>
        <w:ind w:left="0"/>
        <w:jc w:val="both"/>
        <w:rPr>
          <w:rFonts w:ascii="Comic Sans MS" w:hAnsi="Comic Sans MS" w:cstheme="majorHAnsi"/>
          <w:sz w:val="24"/>
          <w:szCs w:val="24"/>
        </w:rPr>
      </w:pPr>
      <w:r>
        <w:rPr>
          <w:rFonts w:ascii="Comic Sans MS" w:hAnsi="Comic Sans MS" w:cstheme="majorHAnsi"/>
          <w:sz w:val="24"/>
          <w:szCs w:val="24"/>
        </w:rPr>
        <w:t>Please c</w:t>
      </w:r>
      <w:r w:rsidR="0048042C">
        <w:rPr>
          <w:rFonts w:ascii="Comic Sans MS" w:hAnsi="Comic Sans MS" w:cstheme="majorHAnsi"/>
          <w:sz w:val="24"/>
          <w:szCs w:val="24"/>
        </w:rPr>
        <w:t>all</w:t>
      </w:r>
      <w:r>
        <w:rPr>
          <w:rFonts w:ascii="Comic Sans MS" w:hAnsi="Comic Sans MS" w:cstheme="majorHAnsi"/>
          <w:sz w:val="24"/>
          <w:szCs w:val="24"/>
        </w:rPr>
        <w:t xml:space="preserve"> </w:t>
      </w:r>
      <w:r w:rsidR="0048042C">
        <w:rPr>
          <w:rFonts w:ascii="Comic Sans MS" w:hAnsi="Comic Sans MS" w:cstheme="majorHAnsi"/>
          <w:sz w:val="24"/>
          <w:szCs w:val="24"/>
        </w:rPr>
        <w:t>any of the event organizers listed below</w:t>
      </w:r>
      <w:r w:rsidR="005D71FB">
        <w:rPr>
          <w:rFonts w:ascii="Comic Sans MS" w:hAnsi="Comic Sans MS" w:cstheme="majorHAnsi"/>
          <w:sz w:val="24"/>
          <w:szCs w:val="24"/>
        </w:rPr>
        <w:t xml:space="preserve"> </w:t>
      </w:r>
      <w:r>
        <w:rPr>
          <w:rFonts w:ascii="Comic Sans MS" w:hAnsi="Comic Sans MS" w:cstheme="majorHAnsi"/>
          <w:sz w:val="24"/>
          <w:szCs w:val="24"/>
        </w:rPr>
        <w:t>to pledge your donation</w:t>
      </w:r>
      <w:r w:rsidR="0048042C">
        <w:rPr>
          <w:rFonts w:ascii="Comic Sans MS" w:hAnsi="Comic Sans MS" w:cstheme="majorHAnsi"/>
          <w:sz w:val="24"/>
          <w:szCs w:val="24"/>
        </w:rPr>
        <w:t xml:space="preserve">. We look forward to your supportive </w:t>
      </w:r>
      <w:r w:rsidR="009E7815">
        <w:rPr>
          <w:rFonts w:ascii="Comic Sans MS" w:hAnsi="Comic Sans MS" w:cstheme="majorHAnsi"/>
          <w:sz w:val="24"/>
          <w:szCs w:val="24"/>
        </w:rPr>
        <w:t xml:space="preserve">and speedy </w:t>
      </w:r>
      <w:r w:rsidR="0048042C">
        <w:rPr>
          <w:rFonts w:ascii="Comic Sans MS" w:hAnsi="Comic Sans MS" w:cstheme="majorHAnsi"/>
          <w:sz w:val="24"/>
          <w:szCs w:val="24"/>
        </w:rPr>
        <w:t>response.</w:t>
      </w:r>
      <w:r w:rsidR="00DF11E6">
        <w:rPr>
          <w:rFonts w:ascii="Comic Sans MS" w:hAnsi="Comic Sans MS" w:cstheme="majorHAnsi"/>
          <w:sz w:val="24"/>
          <w:szCs w:val="24"/>
        </w:rPr>
        <w:t xml:space="preserve">  </w:t>
      </w:r>
    </w:p>
    <w:p w14:paraId="6D69B3BB" w14:textId="4FFF7652" w:rsidR="00F546DD" w:rsidRDefault="00F546DD" w:rsidP="000D123E">
      <w:pPr>
        <w:pStyle w:val="ListParagraph"/>
        <w:ind w:left="0"/>
        <w:jc w:val="both"/>
        <w:rPr>
          <w:rFonts w:ascii="Comic Sans MS" w:hAnsi="Comic Sans MS" w:cstheme="majorHAnsi"/>
          <w:sz w:val="24"/>
          <w:szCs w:val="24"/>
        </w:rPr>
      </w:pPr>
    </w:p>
    <w:p w14:paraId="7D614538" w14:textId="77777777" w:rsidR="004E5DE0" w:rsidRDefault="009E7815" w:rsidP="008C6B20">
      <w:pPr>
        <w:pStyle w:val="ListParagraph"/>
        <w:ind w:left="0"/>
        <w:jc w:val="both"/>
        <w:rPr>
          <w:rFonts w:ascii="Comic Sans MS" w:hAnsi="Comic Sans MS" w:cstheme="majorHAnsi"/>
          <w:sz w:val="24"/>
          <w:szCs w:val="24"/>
        </w:rPr>
      </w:pPr>
      <w:r>
        <w:rPr>
          <w:rFonts w:ascii="Comic Sans MS" w:hAnsi="Comic Sans MS" w:cstheme="majorHAnsi"/>
          <w:sz w:val="24"/>
          <w:szCs w:val="24"/>
        </w:rPr>
        <w:t xml:space="preserve">Sincerely, </w:t>
      </w:r>
    </w:p>
    <w:p w14:paraId="5D39110D" w14:textId="365531B9" w:rsidR="00727E84" w:rsidRPr="00727E84" w:rsidRDefault="00727E84" w:rsidP="008C6B20">
      <w:pPr>
        <w:pStyle w:val="ListParagraph"/>
        <w:ind w:left="0"/>
        <w:jc w:val="both"/>
        <w:rPr>
          <w:rFonts w:ascii="Comic Sans MS" w:hAnsi="Comic Sans MS" w:cstheme="majorHAnsi"/>
          <w:sz w:val="24"/>
          <w:szCs w:val="24"/>
          <w:lang w:val="es-MX"/>
        </w:rPr>
      </w:pPr>
      <w:r w:rsidRPr="00727E84">
        <w:rPr>
          <w:rFonts w:ascii="Comic Sans MS" w:hAnsi="Comic Sans MS" w:cstheme="majorHAnsi"/>
          <w:sz w:val="24"/>
          <w:szCs w:val="24"/>
          <w:lang w:val="es-MX"/>
        </w:rPr>
        <w:t>Eva Olivas</w:t>
      </w:r>
      <w:r w:rsidR="004E5DE0">
        <w:rPr>
          <w:rFonts w:ascii="Comic Sans MS" w:hAnsi="Comic Sans MS" w:cstheme="majorHAnsi"/>
          <w:sz w:val="24"/>
          <w:szCs w:val="24"/>
          <w:lang w:val="es-MX"/>
        </w:rPr>
        <w:t xml:space="preserve"> (</w:t>
      </w:r>
      <w:r w:rsidRPr="00727E84">
        <w:rPr>
          <w:rFonts w:ascii="Comic Sans MS" w:hAnsi="Comic Sans MS" w:cstheme="majorHAnsi"/>
          <w:sz w:val="24"/>
          <w:szCs w:val="24"/>
          <w:lang w:val="es-MX"/>
        </w:rPr>
        <w:t>432-386-3950</w:t>
      </w:r>
      <w:r w:rsidR="004E5DE0">
        <w:rPr>
          <w:rFonts w:ascii="Comic Sans MS" w:hAnsi="Comic Sans MS" w:cstheme="majorHAnsi"/>
          <w:sz w:val="24"/>
          <w:szCs w:val="24"/>
          <w:lang w:val="es-MX"/>
        </w:rPr>
        <w:t>); Ruth Macias (432-294-0553); Dayami Fernández (432-294-2804)</w:t>
      </w:r>
    </w:p>
    <w:sectPr w:rsidR="00727E84" w:rsidRPr="00727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AE"/>
    <w:rsid w:val="000D123E"/>
    <w:rsid w:val="000F750E"/>
    <w:rsid w:val="00110B7A"/>
    <w:rsid w:val="00137644"/>
    <w:rsid w:val="00152974"/>
    <w:rsid w:val="00157D5F"/>
    <w:rsid w:val="00190F2F"/>
    <w:rsid w:val="001A6EB3"/>
    <w:rsid w:val="001D4F16"/>
    <w:rsid w:val="00291C9E"/>
    <w:rsid w:val="002B6086"/>
    <w:rsid w:val="003637B9"/>
    <w:rsid w:val="003C2BCE"/>
    <w:rsid w:val="003F4532"/>
    <w:rsid w:val="0048042C"/>
    <w:rsid w:val="004B4292"/>
    <w:rsid w:val="004E5DE0"/>
    <w:rsid w:val="00572A66"/>
    <w:rsid w:val="005A3F72"/>
    <w:rsid w:val="005A730E"/>
    <w:rsid w:val="005B1CBD"/>
    <w:rsid w:val="005D71FB"/>
    <w:rsid w:val="00703011"/>
    <w:rsid w:val="00727E84"/>
    <w:rsid w:val="007D5D6D"/>
    <w:rsid w:val="00833E8D"/>
    <w:rsid w:val="00853CAE"/>
    <w:rsid w:val="00860EA6"/>
    <w:rsid w:val="00862A82"/>
    <w:rsid w:val="008C6B20"/>
    <w:rsid w:val="009D473E"/>
    <w:rsid w:val="009E31BF"/>
    <w:rsid w:val="009E7815"/>
    <w:rsid w:val="00A56067"/>
    <w:rsid w:val="00B217C5"/>
    <w:rsid w:val="00B23ED7"/>
    <w:rsid w:val="00B75754"/>
    <w:rsid w:val="00BB5C7E"/>
    <w:rsid w:val="00BD4656"/>
    <w:rsid w:val="00C0742C"/>
    <w:rsid w:val="00C25184"/>
    <w:rsid w:val="00C42DFB"/>
    <w:rsid w:val="00C50A8E"/>
    <w:rsid w:val="00CA74A9"/>
    <w:rsid w:val="00D30EFF"/>
    <w:rsid w:val="00D66B5B"/>
    <w:rsid w:val="00D901A4"/>
    <w:rsid w:val="00DF11E6"/>
    <w:rsid w:val="00E92128"/>
    <w:rsid w:val="00E94563"/>
    <w:rsid w:val="00F45FC8"/>
    <w:rsid w:val="00F5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38A92"/>
  <w15:chartTrackingRefBased/>
  <w15:docId w15:val="{71D8D040-1ED7-474F-AEA7-7514F235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3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A11F3-6F95-4E40-A55D-4590CC1D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Olivas</dc:creator>
  <cp:keywords/>
  <dc:description/>
  <cp:lastModifiedBy>Ramon Olivas</cp:lastModifiedBy>
  <cp:revision>20</cp:revision>
  <cp:lastPrinted>2021-12-28T15:44:00Z</cp:lastPrinted>
  <dcterms:created xsi:type="dcterms:W3CDTF">2021-10-27T06:15:00Z</dcterms:created>
  <dcterms:modified xsi:type="dcterms:W3CDTF">2022-02-28T09:53:00Z</dcterms:modified>
</cp:coreProperties>
</file>